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                       Koźmin Wielkopolski, dnia 11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.07.2022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</w:t>
      </w:r>
    </w:p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POWIAT KROTOSZYŃSKI 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ul. 56 Pułku Piechoty Wlkp. 10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63-700 Krotoszyn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Zespół Szkół Ponadpodstawowych</w:t>
      </w:r>
    </w:p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im. Józefa Marcińca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ul. Zamkowa 1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63-720 Koźmin Wielkopolski</w:t>
      </w:r>
    </w:p>
    <w:p w:rsidR="00A46109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           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I. PODSTAWA PRAWNA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 podstawie art. 44 ust. 2 i ust. 3 ustawy o finansach publicznych zwracamy się z niniejszym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zapytaniem ofertowym.</w:t>
      </w:r>
    </w:p>
    <w:p w:rsidR="00A46109" w:rsidRPr="00A46109" w:rsidRDefault="00A46109" w:rsidP="00A46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 xml:space="preserve">II. </w:t>
      </w:r>
      <w:r w:rsidRPr="00A46109">
        <w:rPr>
          <w:rFonts w:ascii="CIDFont+F2" w:eastAsia="Times New Roman" w:hAnsi="CIDFont+F2" w:cs="Times New Roman"/>
          <w:b/>
          <w:bCs/>
          <w:color w:val="000000"/>
          <w:sz w:val="24"/>
          <w:szCs w:val="24"/>
          <w:lang w:eastAsia="pl-PL"/>
        </w:rPr>
        <w:t>PRZEDMIOT ZAMÓWIENIA ORAZ ISTOTNE WARUNKI ZAMÓWIENIA</w:t>
      </w:r>
    </w:p>
    <w:p w:rsidR="00497F51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sz w:val="24"/>
          <w:szCs w:val="24"/>
          <w:lang w:eastAsia="pl-PL"/>
        </w:rPr>
        <w:t>1</w:t>
      </w:r>
      <w:r w:rsidRPr="00A46109">
        <w:rPr>
          <w:rFonts w:ascii="CIDFont+F2" w:eastAsia="Times New Roman" w:hAnsi="CIDFont+F2" w:cs="Times New Roman"/>
          <w:color w:val="FF0000"/>
          <w:sz w:val="24"/>
          <w:szCs w:val="24"/>
          <w:lang w:eastAsia="pl-PL"/>
        </w:rPr>
        <w:t xml:space="preserve">.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Przedmiot i opis zamówienia: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Opracowanie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pełnej dokumentacji projektowo- kosztorysowej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wraz ze świadczeniem usług nadzoru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autorskiego w ramach inwestycji „Modernizacja infrastruktury edukacyjnej w szkołach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prowadzonych przez Powiat Krotoszyński” w części dotyczącej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497F51" w:rsidRPr="00497F51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wykonania utwardzenia placu wraz z odcinkiem dojazdowym przy budynku Zamku, ul. Zamkowa 1                      w Koźminie Wielkopolskim. Opracowanie to obejmie wykonanie dokumentacji projektowej                 i kosztorysowej, specyfikacji technicznej wykonania i odbioru robót budowlanych oraz przedmiaru robót i kosztorysu inwestorskiego,</w:t>
      </w:r>
    </w:p>
    <w:p w:rsidR="002C4834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Budynek szkoły wpisany jest do rejestru zabytków pod nr.</w:t>
      </w:r>
      <w:r w:rsidR="002C4834" w:rsidRPr="002C4834">
        <w:t xml:space="preserve"> </w:t>
      </w:r>
      <w:r w:rsidR="002C4834"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rej. KI.IV-73/77/56 z dnia 24.05.1956 r.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Przedmiot zamówienia należy wykonać zgodnie z rozporządzeniem Ministra Rozwoju i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Technologii z dnia 20 grudnia 2021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w sprawie szczegółowego zakresu i formy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dokumentacji projektowej, specyfikacji technicznych wykonania i odbioru robót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budowlanych oraz programu funkcjonalno-użytkowego.</w:t>
      </w: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Wykonawca zobowiązany jest do uzyskania wszystkich niezbędnych uzgodnień opinii 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                    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decyzji zgodnie z obowiązującymi w tym zakresie przepisami, łącznie z uzgodnieniami i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uzyskaniem Pozwolenia Wielkopolskiego Wojewódzkiego Konserwatora Zabytków Delegatura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Kaliszu oraz złożeniem we właściwym urzędzie prawidłowo przygotowanego wniosku 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pozwolenie na budowę wraz z załącznikami oraz uzyskania pozwolenia na budowę.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Dokumentacja projektowo- kosztorysowa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musi być zgoda z obowiązującymi przepisami oraz normami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techniczno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-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budowlanymi i wskazywać rozwiązania standardowe gwarantujące optymalizację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kosztów. Wykonawca winien opisywać proponowane materiały za pomocą parametrów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technicznych, bez podawania ich nazw. Jeżeli spełnienie tego warunku będzie niemożliwe, to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Wykonawca zobowiązany jest do podania rozwiązań równoważnych z określeniem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parametrów równoważności. Wykonawca musi przewidzieć wszystkie okoliczności, które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mogą wpłynąć na cenę zamówienia.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 tego powodu wskazane jest, aby Wykonawca, przed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sporządzeniem oferty dokonał wizji lokalnej, zdobył wszelkie niezbędne informacje, które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mogą być konieczne do przygotowania oferty oraz wnikliwie sprawdził warunki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wykonania zamówienia.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Wykonawca zobowiązuje się do bezpłatnej aktualizacji kosztorysu inwestorskiego na żądanie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Zamawiającego, przez okres 24 miesięcy.</w:t>
      </w:r>
    </w:p>
    <w:p w:rsidR="0022231B" w:rsidRDefault="0022231B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22231B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Zamawiający może nie udzielić zamówienia bez podania przyczyny</w:t>
      </w:r>
      <w:r w:rsidRPr="0022231B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</w:t>
      </w:r>
    </w:p>
    <w:p w:rsidR="002C4834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lastRenderedPageBreak/>
        <w:t>Zamawiający posiada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: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0F24FA" w:rsidRPr="000F24FA" w:rsidRDefault="000F24FA" w:rsidP="00A46109">
      <w:pPr>
        <w:spacing w:after="0" w:line="240" w:lineRule="auto"/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</w:pPr>
      <w:r w:rsidRPr="000F24FA"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  <w:t>1. Mapę do celów projektowych skala 1:500</w:t>
      </w:r>
    </w:p>
    <w:p w:rsidR="00626D85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2C4834" w:rsidRPr="002C4834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2</w:t>
      </w:r>
      <w:r w:rsidRPr="002C4834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626D85"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Istotne warunki zamówienia</w:t>
      </w:r>
      <w:r w:rsidRPr="002C4834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2C4834"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  <w:t>1)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Kompletną dokumentacje należy przekazać w formie papierowej w teczkach -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 xml:space="preserve">5 egzemplarzy, za wyjątkiem kosztorysu inwestorskiego, przedmiaru robót, </w:t>
      </w:r>
      <w:proofErr w:type="spellStart"/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STWiOR</w:t>
      </w:r>
      <w:proofErr w:type="spellEnd"/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 3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egzemplarzach oraz na nośniku pendrive (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formacie *.pdf w wersji edytowalnej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odpowiednio *.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dwg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, *.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doc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, *.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ath</w:t>
      </w:r>
      <w:proofErr w:type="spellEnd"/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2C4834"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  <w:t>2)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Zamawiający nie dopuszcza częściowego odbiór prac stanowiących przedmiot niniejszego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zapytania.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2C4834">
        <w:rPr>
          <w:rFonts w:ascii="CIDFont+F1" w:eastAsia="Times New Roman" w:hAnsi="CIDFont+F1" w:cs="Times New Roman"/>
          <w:bCs/>
          <w:color w:val="000000"/>
          <w:sz w:val="24"/>
          <w:szCs w:val="24"/>
          <w:lang w:eastAsia="pl-PL"/>
        </w:rPr>
        <w:t>3)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Zaleca się, aby przed złożeniem oferty dokonać wizji lokalnej terenu i budynku szkoły . Chęć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odbycia wizji lokalnej należy zgłosić Zamawiającemu 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telefonicznie – 513 318 452</w:t>
      </w:r>
    </w:p>
    <w:p w:rsidR="00626D85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4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Zamawiający dopuszcza udziału podwykonawców w realizacji przedmiotu zamówienia.</w:t>
      </w: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5)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Zamawiający zastrzega sobie prawo negocjacji z wybranym oferentem w zakresie ceny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i termin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u realizacji zadania.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Szczegółowe warunki realizacji zamówienia zostały zapisane w umowie, która stanowi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integralna cześć zapytania ofertowego.</w:t>
      </w: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III. TERMIN REALIZACJI ZAMÓWIENIA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Wymagany termin wykonania zamówienia - zakończenie realizacji przedmiotu umowy i zgłoszenie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przez wykonawcę gotowości do odbioru końcowego 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do 30</w:t>
      </w:r>
      <w:r w:rsidR="008B2823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listopada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2022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– dotyczy dokumentacji</w:t>
      </w:r>
      <w:r w:rsidR="00626D85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wraz z pozwoleniem na budowę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 podstawę wykonania przedmiotu zamówienia w terminie uznaje się dokonanie odbioru końcowego. Wykonanie czynności, o których mowa powyżej jest możliwe po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uzyskaniu pozwolenia na budowę.</w:t>
      </w:r>
    </w:p>
    <w:p w:rsidR="00626D85" w:rsidRDefault="00626D85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626D85" w:rsidRP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IV.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Warunkiem wystawienia faktury/rachunku jest uzyskanie pozytywnego protokołu odbioru</w:t>
      </w:r>
    </w:p>
    <w:p w:rsid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wykonanych prac. Płatność w ciągu 14 dni, od dnia otrzymania faktury od wykonawcy.</w:t>
      </w:r>
    </w:p>
    <w:p w:rsidR="00626D85" w:rsidRP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V.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Zamawiający nie dopuszcza częściowego składanie ofert.</w:t>
      </w:r>
    </w:p>
    <w:p w:rsidR="00626D85" w:rsidRP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626D85" w:rsidRDefault="00626D85" w:rsidP="00626D85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626D8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VI.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626D85" w:rsidRPr="00A46109" w:rsidRDefault="00626D85" w:rsidP="0062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6D85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VII. WARUNKI UDZIAŁU W POSTĘPOWANIU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 udzielenie zamówienia mogą ubiegać się Wykonawcy, którzy nie podlegają wykluczeniu na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podstawie art. 7 ust. 1 ustawy z dnia 13 kwietnia 2022 r. o szczególnych rozwiązaniach w zakresie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przeciwdziałania wspieraniu agresji na Ukrainę oraz służących ochronie bezpieczeństwa</w:t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narodowego (Dz. U. Z 2022 r. poz. 835).</w:t>
      </w:r>
    </w:p>
    <w:p w:rsidR="00306DC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VIII. DOKUMENTY WYMAGANE OD WYKONAWCY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1.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Wypełniony formularz ofertowy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(wg załączonego wzoru) – Załącznik Nr 1.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626D8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2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 Uprawnienia do projektowania / kosztorysowania w zakresie obejmującym przedmiot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zamówienia.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3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 Pełnomocnictwo (w przypadku składania oferty przez osoby nie wymienione w akcie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rejestracyjnym)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Uwaga! Wszystkie kserokopie dokumentów winny być poświadczone za zgodność 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oryginałem przez wykonawcę lub osobę umocowaną. Pełnomocnictwo winno być złożone w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formie oryginału lub kserokopii potwierdzonej notarialnie</w:t>
      </w:r>
      <w:r w:rsidR="002C4834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</w:t>
      </w:r>
    </w:p>
    <w:p w:rsidR="00306DC8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IX. KRYTERIUM OCENY OFERT - Cena 100 %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lastRenderedPageBreak/>
        <w:t>Ocenie podlegać będzie wartość brutto za całość przedmiotu zamówienia (projekt + nadzór</w:t>
      </w:r>
      <w:r w:rsidR="00306DC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autorski)</w:t>
      </w:r>
    </w:p>
    <w:p w:rsidR="00306DC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X. OPIS SPOSOBU OBLICZENIA CENY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Wykonawca zobowiązany jest do podania ceny ogólnej wartości zamówienia w kwocie brutto–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zgodnie z </w:t>
      </w:r>
      <w:r w:rsidRPr="00A46109">
        <w:rPr>
          <w:rFonts w:ascii="CIDFont+F5" w:eastAsia="Times New Roman" w:hAnsi="CIDFont+F5" w:cs="Times New Roman"/>
          <w:i/>
          <w:iCs/>
          <w:color w:val="000000"/>
          <w:sz w:val="24"/>
          <w:szCs w:val="24"/>
          <w:lang w:eastAsia="pl-PL"/>
        </w:rPr>
        <w:t xml:space="preserve">Załącznikiem Nr 1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zapytania. Złożona oferta winna zawierać wycenę wszystkich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prac niezbędnych do prawidłowego wykonania przedmiotu zamówienia, w tym również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nieprzewidzianych.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2. Wartość prac podana w ofercie jest ceną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ryczałtową,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niezmienną. Z definicji wysokość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wynagrodzenia ryczałtowego jest niezmienna w stosunku do ceny podanej przez wykonawcę w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ofercie oraz nie zależy od rzeczywistej ilości i kosztów robót budowlanych objętych opisem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przedmiotu zamówienia. Charakteryzuje się obowiązkiem wykonawcy wykonania całości robót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 oferowaną cenę ryczałtową nawet w przypadku, gdy na moment składania ofert nie można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było przewidzieć wszystkich kosztów i pełnego zakresu prac, niezbędnych do całkowitego i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należytego wykonania umowy. Wykonawca winien skalkulować w kosztach wszelkie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okoliczności mogące zaistnieć podczas realizacji zadania.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Cena musi obejmować wszystkie elementy niezbędne do prawidłowego zrealizowania całości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zamówienia, musi odzwierciedlać całkowity koszt, który będzie poniesiony przez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Zamawiającego przez cały czas trwania umowy.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4. Cenę ryczałtową, obejmującą całość przedmiotu zamówienia, na podstawie której Zamawiający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dokona wyboru najkorzystniejszej oferty stanowi cena brutto.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5. Obowiązkiem Wykonawcy jest wypełnić formularz ofertowy podając wartości z zaokrągleniem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dwóch miejsc po przecinku.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6. Jeżeli złożona zostanie oferta, której wybór prowadziłby do powstania obowiązku podatkowego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Zamawiającego zgodnie z przepisami o podatku od towarów i usług w zakresie dotyczącym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wewnątrz wspólnotowego nabycia towarów, Zamawiający w celu oceny takiej oferty doliczy do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przedstawionej w niej ceny podatek od towarów i usług, który będzie miał obowiązek wpłacić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zgodnie z obowiązującymi przepisami.</w:t>
      </w:r>
    </w:p>
    <w:p w:rsidR="00306DC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XI. SPOSÓB PRZYGOTOWANIA OFERTY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Wykonawca może złożyć wyłącznie jedną ofertę, w formie pisemnej, w języku polskim, pismem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czytelnym lub opracowaną przy użyciu komputera.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Koszty związane z przygotowaniem oferty ponosi składający ofertę. Zamawiający nie przewiduje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zwrotu kosztów udziału w postępowaniu.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Oferta Wykonawcy winna spełniać wszystkie wymagania określone w niniejszym zapytaniu, a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także zawierać wszystkie żądane dokumenty i załączniki.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4. Zaleca się aby oferta została sporządzona na formularzach stanowiących Załączniki do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niniejszego zapytania.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5. Oferta oraz wymagane załączniki składane wraz z ofertą wymagają pieczęci i podpisu osób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uprawnionych do reprezentowania Wykonawcy w obrocie gospodarczym, zgodnie z aktem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rejestracyjnym oraz przepisami prawa.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6. Oferta podpisana przez upoważnionego przedstawiciela Wykonawcy wymaga załączenia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właściwego pełnomocnictwa lub umocowania prawnego, w formie oryginału lub potwierdzonej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notarialnie kopii.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7. Wszystkie kserokopie dokumentów, oświadczeń winny być poświadczone za zgodność 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oryginałem przez wykonawcę lub osobę umocowaną.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8. Poprawki w ofercie muszą być naniesione czytelnie oraz opatrzone podpisem osoby/ osób</w:t>
      </w: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podpisujących ofertę.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9. Zaleca się aby wszystkie strony oferty zostały spięte/zszyte w sposób trwały, zapobiegający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możliwości dekompletacji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lastRenderedPageBreak/>
        <w:t>10. Złożenie przez wykonawcę fałszywych lub stwierdzających nieprawdę dokumentów lub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nierzetelnych oświadczeń mających istotne znaczenie dla prowadzonego postępowania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spowoduje odrzucenie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11. W przypadku, gdy oferta zawiera informacje stanowiące tajemnicę przedsiębiorstwa w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rozumieniu przepisów o zwalczaniu nieuczciwej konkurencji, Wykonawca winien zastrzec, które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spośród zawartych w ofercie informacji nie mogą zostać ujawnione innym uczestnikom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postępowania poprzez wydzielenie ich w sposób widoczny i niebudzący wątpliwości, z adnotacją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„ Tajemnica przedsiębiorstwa”.</w:t>
      </w:r>
    </w:p>
    <w:p w:rsidR="00306DC8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XII. MIEJSCE I TERMIN ZŁOŻENIA OFERTY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Oryginał oferty należy złożyć w siedzib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ie Zamawiającego ul. Zamkowa 1 , 63-720 Koźmin Wielkopolski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–</w:t>
      </w:r>
      <w:r w:rsid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sekretariat.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Ofertę należy umieścić w kopercie zewnętrznej zaadresowanej na: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306DC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Zespół Szkół Ponadpodstawowych im. Józefa Marcińca</w:t>
      </w:r>
    </w:p>
    <w:p w:rsidR="00A46109" w:rsidRDefault="00306DC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ul. Zamkowa 1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63-720 Koźmin Wielkopolski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 oznaczonej:</w:t>
      </w:r>
      <w:r w:rsidR="003A7420" w:rsidRPr="003A7420">
        <w:t xml:space="preserve"> </w:t>
      </w:r>
      <w:r w:rsidR="003A7420">
        <w:t>„</w:t>
      </w:r>
      <w:r w:rsidR="003A7420" w:rsidRP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Opracowanie pełnej dokumentacji projektowo- kosztorysowej wraz ze świadczeniem usług nadzoru autorskiego w ramach inwestycji „Modernizacja infrastruktury edukacyjnej w szkołach prowadzonych przez Powiat Krotoszyński” w części dotyczącej </w:t>
      </w:r>
      <w:r w:rsidR="000F24FA" w:rsidRPr="000F24FA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wykonania utwardzenia placu wraz z odcinkiem dojazdowym przy budynku Zamku, ul</w:t>
      </w:r>
      <w:r w:rsidR="000F24FA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 Zamkowa 1</w:t>
      </w:r>
      <w:r w:rsidR="000F24FA" w:rsidRPr="000F24FA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w Koźminie Wielkopolskim. </w:t>
      </w:r>
      <w:r w:rsidR="000F24FA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-</w:t>
      </w:r>
      <w:r w:rsidR="000F24FA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Nie otwierać przed </w:t>
      </w:r>
      <w:r w:rsidRPr="003A7420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20</w:t>
      </w:r>
      <w:r w:rsidR="00A46109" w:rsidRPr="003A7420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.07.2022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r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. godz. 10.15”.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3. Termin 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składania ofert upływa w dniu 20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.07.2022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o godzinie 12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.00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4. Otwar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cie ofert odbędzie się w dniu 20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.07.2022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r. o godzinie 12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.15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siedzibie Zamawiającego.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5. Oferty otrzymane przez Zamawiającego po terminie składania ofert, zostaną zwrócone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bez otwierania.</w:t>
      </w: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06DC8" w:rsidRPr="00306DC8" w:rsidRDefault="00306DC8" w:rsidP="00306DC8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031938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XIII. OSOBĄ UPOWAŻNIONĄ DO KONTAKTÓW Z WYKONAWCAMI JEST</w:t>
      </w:r>
      <w:r w:rsidRP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</w:t>
      </w:r>
    </w:p>
    <w:p w:rsidR="00306DC8" w:rsidRDefault="00031938" w:rsidP="00306DC8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Maciej Kotecki</w:t>
      </w:r>
      <w:r w:rsidR="00306DC8" w:rsidRPr="00306DC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– tel. 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513 318 452</w:t>
      </w:r>
    </w:p>
    <w:p w:rsidR="00031938" w:rsidRPr="00A46109" w:rsidRDefault="00031938" w:rsidP="00306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XIV. WYBÓR OFERTY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O wyborze oferty, unieważnieniu postępowania Zamawiający powiadomi wszystkich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wykonawców składających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O wyborze oferty najkorzystniejszej Zamawiający powiadomi wybranego wykonawcę pisemnie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oraz określi termin podpisania umowy.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XV. ZAŁĄCZNIKI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1. Formularz ofertowy – Załącznik nr 1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Projekt umowy – Załącznik nr 2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Klauzula informacyjna – Załącznik Nr 3</w:t>
      </w: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F24FA" w:rsidRDefault="000F24FA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F24FA" w:rsidRDefault="000F24FA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F24FA" w:rsidRDefault="000F24FA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F24FA" w:rsidRDefault="000F24FA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Załącznik Nr 1 </w:t>
      </w:r>
    </w:p>
    <w:p w:rsidR="00031938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031938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                                            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FORMULARZ OFERTOWY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Zarejestrowana nazwa i adres przedsiębiorstwa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........................................................................................................................................................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Nr telefonu ..................................................................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Nr fax-u .......................................................................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e-mail (do kontaktów z Zamawiającym): .........................................................................</w:t>
      </w:r>
    </w:p>
    <w:p w:rsidR="003A7420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Osoba do kont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aktu (z Zamawiającym) ze strony  </w:t>
      </w:r>
    </w:p>
    <w:p w:rsidR="003A7420" w:rsidRDefault="003A7420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Wykonawcy………………….........................……</w:t>
      </w:r>
    </w:p>
    <w:p w:rsidR="00031938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tel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………………………………………</w:t>
      </w:r>
    </w:p>
    <w:p w:rsidR="003A7420" w:rsidRPr="000F24FA" w:rsidRDefault="00A46109" w:rsidP="00A46109">
      <w:pPr>
        <w:spacing w:after="0" w:line="240" w:lineRule="auto"/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Nawiązując do zapytania ofertowego na: </w:t>
      </w:r>
      <w:r w:rsidR="003A7420" w:rsidRP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Opracowanie pełnej dokumentacji projektowo- kosztorysowej wraz ze świadczeniem usług nadzoru autorskiego w ramach inwestycji „Modernizacja infrastruktury edukacyjnej w szkołach prowadzonych przez Powiat Krotoszyński” w części dotyczącej </w:t>
      </w:r>
      <w:r w:rsidR="000F24FA" w:rsidRPr="000F24FA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wykonania utwardzenia placu wraz z odcinkiem dojazdowym przy budynku Zamku, ul.</w:t>
      </w:r>
      <w:r w:rsidR="000F24FA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 Zamkowa 1 </w:t>
      </w:r>
      <w:r w:rsidR="000F24FA" w:rsidRPr="000F24FA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w Koźminie Wielkopolskim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,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składamy następującą ofertę:</w:t>
      </w:r>
    </w:p>
    <w:p w:rsidR="00A46109" w:rsidRDefault="00A46109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1.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Wykonanie dokumentacji</w:t>
      </w:r>
      <w:r w:rsid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projektowo- kosztorysowej:</w:t>
      </w: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Wartość brutto: ……………………………………………………….</w:t>
      </w:r>
    </w:p>
    <w:p w:rsidR="003A7420" w:rsidRDefault="003A7420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Default="003A7420" w:rsidP="00A46109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Pr="003A7420" w:rsidRDefault="003A7420" w:rsidP="003A742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2. </w:t>
      </w:r>
      <w:r w:rsidRPr="003A7420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Pełnienie nadzoru autorskiego</w:t>
      </w: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</w:t>
      </w:r>
    </w:p>
    <w:p w:rsidR="003A7420" w:rsidRDefault="003A7420" w:rsidP="003A742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3A7420" w:rsidRPr="003A7420" w:rsidRDefault="003A7420" w:rsidP="003A7420">
      <w:pPr>
        <w:spacing w:after="0" w:line="240" w:lineRule="auto"/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Wartość brutto: ………………………………………………………..</w:t>
      </w:r>
    </w:p>
    <w:p w:rsidR="003A7420" w:rsidRDefault="003A7420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F24FA" w:rsidRDefault="00A46109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Oświadczamy, że: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1. Oświadczam, że nie podlegam wykluczeniu z postępowania na podstawie art. 7 ust. 1 ustawy z dnia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13 kwietnia 2022 r. o szczególnych rozwiązaniach w zakresie przeciwdziałania wspieraniu agresji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na Ukrainę oraz służących ochronie bezpieczeństwa narodowego (Dz. U. z 2022 r. poz. 835).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2. Zapoznaliśmy się z postanowieniami zapytania ofertowego i nie wnosimy do nich zastrzeżeń oraz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przyjmujemy warunki zawarte w przedmiotowym zapytaniu.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3. Pozyskaliśmy wszystkie informacje pozwalające na sporządzenie oferty oraz wykonanie ww.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zamówienia.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4. Zgadzamy się na warunki zawarte w projekcie umowy i zobowiązujemy się w przypadku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przyznania nam zamówienia do zawarcia umowy w miejscu i terminie wyznaczonym przez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Zamawiającego.</w:t>
      </w:r>
    </w:p>
    <w:p w:rsidR="00031938" w:rsidRDefault="00A46109">
      <w:pPr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lastRenderedPageBreak/>
        <w:br/>
        <w:t>5. Wszystkie informacje podane w załączonych do oferty dokumentach i oświadczeniach są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aktualne, zgodne z prawdą oraz przedstawione z pełną świadomością konsekwencji wprowadzenia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zamawiającego w błąd przy przedstawianiu informacji.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6. Oświadczam, że wypełniłem obowiązki informacyjne przewidziane w art. 13 lub art. 14 RODO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1</w:t>
      </w:r>
      <w:r w:rsidR="00031938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wobec osób fizycznych, od których dane osobowe bezpośrednio lub pośrednio pozyskałem w celu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ubiegania się o udzielenie zamówienia publicznego w niniejszym postępowaniu.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t>Świadom odpowiedzialności karnej oświadczam, że załączone do oferty dokumenty opisują stan</w:t>
      </w:r>
      <w:r w:rsidR="00031938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t>prawny i faktyczny, aktualny na dzień złożenia oferty.</w:t>
      </w:r>
    </w:p>
    <w:p w:rsidR="0022231B" w:rsidRDefault="0022231B">
      <w:pPr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031938" w:rsidRDefault="00A46109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  <w:r w:rsidRPr="00A46109">
        <w:rPr>
          <w:rFonts w:ascii="CIDFont+F6" w:eastAsia="Times New Roman" w:hAnsi="CIDFont+F6" w:cs="Times New Roman"/>
          <w:b/>
          <w:bCs/>
          <w:i/>
          <w:iCs/>
          <w:color w:val="000000"/>
          <w:sz w:val="24"/>
          <w:szCs w:val="24"/>
          <w:lang w:eastAsia="pl-PL"/>
        </w:rPr>
        <w:br/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……………………………….., dnia …………………………..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2022 r.</w:t>
      </w:r>
    </w:p>
    <w:p w:rsidR="00031938" w:rsidRDefault="00031938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</w:p>
    <w:p w:rsidR="00031938" w:rsidRDefault="00A46109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………………………………………………………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Pieczątka i podpis Wykonawcy lub osoby(osób)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uprawnionej(</w:t>
      </w:r>
      <w:proofErr w:type="spellStart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ych</w:t>
      </w:r>
      <w:proofErr w:type="spellEnd"/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) do reprezentowania Wykonawcy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14"/>
          <w:szCs w:val="14"/>
          <w:lang w:eastAsia="pl-PL"/>
        </w:rPr>
        <w:t>1</w:t>
      </w:r>
      <w:r w:rsidRPr="00A46109">
        <w:rPr>
          <w:rFonts w:ascii="CIDFont+F2" w:eastAsia="Times New Roman" w:hAnsi="CIDFont+F2" w:cs="Times New Roman"/>
          <w:color w:val="000000"/>
          <w:sz w:val="14"/>
          <w:szCs w:val="1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0"/>
          <w:szCs w:val="20"/>
          <w:lang w:eastAsia="pl-PL"/>
        </w:rPr>
        <w:t>R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ozporządzenie Parlamentu Europejskiego i Rady (UE) 2016/679 z dnia 27 kwietnia 2016 r. w sprawie ochrony osób fizycznych w związku z</w:t>
      </w:r>
      <w:r w:rsidR="00031938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przetwarzaniem danych osobowych i w sprawie swobodnego przepływu takich danych oraz uchylenia dyrektywy 95/46/WE (ogólne rozporządzenie o</w:t>
      </w:r>
      <w:r w:rsidR="00031938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  <w:t>ochronie danych) (Dz. Urz. UE L 119 z 04.05.2016, str. 1).</w:t>
      </w: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31938" w:rsidRDefault="00031938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0F24FA" w:rsidRDefault="000F24FA">
      <w:pPr>
        <w:rPr>
          <w:rFonts w:ascii="CIDFont+F2" w:eastAsia="Times New Roman" w:hAnsi="CIDFont+F2" w:cs="Times New Roman"/>
          <w:color w:val="000000"/>
          <w:sz w:val="16"/>
          <w:szCs w:val="16"/>
          <w:lang w:eastAsia="pl-PL"/>
        </w:rPr>
      </w:pPr>
    </w:p>
    <w:p w:rsidR="00943505" w:rsidRDefault="00A46109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Załącznik Nr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3</w:t>
      </w:r>
    </w:p>
    <w:p w:rsidR="003A7420" w:rsidRPr="003A7420" w:rsidRDefault="00A46109" w:rsidP="003A7420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  <w:t>KLAUZULA INFORMACYJNA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Zgodnie z rozporządzenia parlamentu Europejskiego i Rady (UE) 2016/679 z dnia 27 kwietnia 2016 r.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sprawie ochrony osób fizycznych w związku z przetwarzaniem danych osobowych i w sprawie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swobodnego przepływu takich danych oraz uchylenia dyrektywy 95/46/WE – zwanego dalej RODO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informuję, że: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1.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Administratorem danych osobowych jest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: 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Zespół Szkół Ponadpodstawowych im. Józefa Marcińca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z siedzib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ą ul. Zamkowa 1 1, 63-720 Koźmin Wielkopolski tel. 62 7216828                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e-mail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s</w:t>
      </w:r>
      <w:r w:rsidR="00031938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ekretariat@zspkozmin.pl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2.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Inspektorem ochrony danych jest: </w:t>
      </w:r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Mariusz Stasiak vel </w:t>
      </w:r>
      <w:proofErr w:type="spellStart"/>
      <w:r w:rsid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Stasek</w:t>
      </w:r>
      <w:proofErr w:type="spellEnd"/>
    </w:p>
    <w:p w:rsidR="003A7420" w:rsidRPr="003A7420" w:rsidRDefault="003A7420" w:rsidP="003A7420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 w:rsidRP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Specjalista z zakresu Ochrony </w:t>
      </w: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Danych Osobowych i Systemów IT,</w:t>
      </w:r>
    </w:p>
    <w:p w:rsidR="003A7420" w:rsidRPr="003A7420" w:rsidRDefault="003A7420" w:rsidP="003A7420">
      <w:pP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M: 782-661-551</w:t>
      </w:r>
    </w:p>
    <w:p w:rsidR="003A7420" w:rsidRDefault="003A7420" w:rsidP="003A7420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3A7420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@: biuro@msvs.com.pl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3. Cel przetwarzania danych osobowych: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Pani/Pana dane osobowe przetwarzane będą w celu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związanym z postępowaniem o udzielenie zamówienia publicznego – zapytanie ofertowe oraz w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związku z archiwizowaniem dokumentów zgromadzonych w przedmiotowym postepowaniu, w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tym przekazanie dokumentów/nośników danych do archiwum zakładowego.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4. Podstawa prawna przetwarzania danych: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1) art. 6 ust. 1 lit b i c RODO;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5. Odbiorca danych- dane osobowe mogą być przekazane: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1) osobom i podmiotom uprawnionym i upoważnionym na podstawie przepisów prawa,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2) podmiotom świadczącym usługi doręczania pism;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3) dostawcom usług teleinformatycznych, którym zlecono usługi związane z przetwarzaniem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danych osobowych.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6. Czas przetwarzania: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br/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1) dane osobowe osób, podmiotów będą przechowywane, przez okres 5 lat od dnia zakończenia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postępowania o udzielenie zamówienia,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2) dane osobowe osób, podmiotów z którymi została zawarta umowa, a czas trwania umowy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przekracza 5 lat, okres przechowywania obejmuje cały czas trwania umowy.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3) oraz nie krócej niż przez okres przewidziany w instrukcji kancelaryjnej, stanowiącej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załącznik do rozporządzenia Prezesa Rady Ministrów z dnia 18 stycznia 2011 w sprawie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instrukcji kancelaryjnej, jednolitych rzeczowych wykazów akt, instrukcji w sprawie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organizacji i zakresu działania archiwów zakładowych oraz umów o dofinansowanie (jeżeli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dotyczy).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</w:r>
      <w:r w:rsidR="00A46109"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7.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="00A46109"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Prawo osób, podmiotów, których dane dotyczą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1) mają prawo dostępu do swoich danych osobowych, ich sprostowania, lub ograniczenia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przetwarzania.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2) nie mają prawa w związku z art. 17 ust. 3 lit. b, d lub e RODO do usunięcia danych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osobowych; prawa do przenoszenia danych osobowych, o którym mowa w art. 20 RODO;, na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podstawie art. 21 RODO prawa sprzeciwu, wobec przetwarzania danych osobowych, gdyż</w:t>
      </w:r>
      <w:r w:rsidR="00A46109"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>podstawą prawną przetwarzania danych osobowych jest art. 6 ust. 1 lit. b i c RODO</w:t>
      </w:r>
    </w:p>
    <w:p w:rsidR="00224E20" w:rsidRPr="003A7420" w:rsidRDefault="00A46109">
      <w:pPr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</w:pP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lastRenderedPageBreak/>
        <w:br/>
      </w:r>
      <w:r w:rsidRPr="00943505">
        <w:rPr>
          <w:rFonts w:ascii="CIDFont+F2" w:eastAsia="Times New Roman" w:hAnsi="CIDFont+F2" w:cs="Times New Roman"/>
          <w:b/>
          <w:color w:val="000000"/>
          <w:sz w:val="24"/>
          <w:szCs w:val="24"/>
          <w:lang w:eastAsia="pl-PL"/>
        </w:rPr>
        <w:t>8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Prawo do wniesienia skargi: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Osoba, podmiot, której dane dotyczą ma prawo do wniesienia skargi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organu nadzorczego zajmującego się ochroną danych osobowych tj. Prezesa Urzędu Ochrony</w:t>
      </w:r>
      <w:r w:rsidR="00943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Danych Osobowych, w przypadku, gdy dane osobowe przetwarzane są niezgodnie z przepisami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prawa.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9.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Wymóg podania danych: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Osoba, podmiot będący uczestnikiem postępowania jest zobowiązany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do podania swoich danych osobowych pod groźbą odrzucenia oferty.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10.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>Profilowanie danych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: Dane osobowe nie podlegają zautomatyzowanemu podejmowaniu decyzji,</w:t>
      </w:r>
      <w:r w:rsidR="00943505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 xml:space="preserve">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w tym profilowaniu.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br/>
        <w:t xml:space="preserve">11. </w:t>
      </w:r>
      <w:r w:rsidRPr="00A46109">
        <w:rPr>
          <w:rFonts w:ascii="CIDFont+F1" w:eastAsia="Times New Roman" w:hAnsi="CIDFont+F1" w:cs="Times New Roman"/>
          <w:b/>
          <w:bCs/>
          <w:color w:val="000000"/>
          <w:sz w:val="24"/>
          <w:szCs w:val="24"/>
          <w:lang w:eastAsia="pl-PL"/>
        </w:rPr>
        <w:t xml:space="preserve">Cel inny: </w:t>
      </w:r>
      <w:r w:rsidRPr="00A46109">
        <w:rPr>
          <w:rFonts w:ascii="CIDFont+F2" w:eastAsia="Times New Roman" w:hAnsi="CIDFont+F2" w:cs="Times New Roman"/>
          <w:color w:val="000000"/>
          <w:sz w:val="24"/>
          <w:szCs w:val="24"/>
          <w:lang w:eastAsia="pl-PL"/>
        </w:rPr>
        <w:t>Dane osobowe nie będą przetwarzane w innym celu niż zostały pobrane.</w:t>
      </w:r>
    </w:p>
    <w:sectPr w:rsidR="00224E20" w:rsidRPr="003A7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6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C66D2"/>
    <w:multiLevelType w:val="hybridMultilevel"/>
    <w:tmpl w:val="CBDAF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09"/>
    <w:rsid w:val="00031938"/>
    <w:rsid w:val="000F24FA"/>
    <w:rsid w:val="0022231B"/>
    <w:rsid w:val="00224E20"/>
    <w:rsid w:val="002C4834"/>
    <w:rsid w:val="00306DC8"/>
    <w:rsid w:val="003A7420"/>
    <w:rsid w:val="00497F51"/>
    <w:rsid w:val="00626D85"/>
    <w:rsid w:val="008B2823"/>
    <w:rsid w:val="00943505"/>
    <w:rsid w:val="00A4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C4B85-AFA8-4DCA-A12F-2538222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48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0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</dc:creator>
  <cp:keywords/>
  <dc:description/>
  <cp:lastModifiedBy>Maciej</cp:lastModifiedBy>
  <cp:revision>3</cp:revision>
  <dcterms:created xsi:type="dcterms:W3CDTF">2022-07-11T10:14:00Z</dcterms:created>
  <dcterms:modified xsi:type="dcterms:W3CDTF">2022-07-15T14:19:00Z</dcterms:modified>
</cp:coreProperties>
</file>