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A69" w:rsidRDefault="00D74A69" w:rsidP="00D74A69">
      <w:pPr>
        <w:spacing w:after="0" w:line="240" w:lineRule="auto"/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</w:pPr>
      <w:r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 xml:space="preserve">                                                               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UMOWA NR ….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 xml:space="preserve">                                                              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 xml:space="preserve">z dnia 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t>……2022</w:t>
      </w:r>
      <w:r w:rsidR="00E32E67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t>r.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zawarta pomiędzy: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Powiatem Krotoszyńskim</w:t>
      </w:r>
      <w:r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 xml:space="preserve"> reprezentowanym przez Dyrektor Zespołu Szkół Ponadpodstawowych im. Józefa Marcińca ul. Zamkowa 1 63- 720 Koźmin Wielkopolski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 xml:space="preserve">- mgr Ilonę Bałoniak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NIP 621 169 40 66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 xml:space="preserve">zwanym w dalszej części umowy 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t>Zamawiającym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, a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…………………………………………………………………………………………………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…………………………………………………………………………………………………..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 xml:space="preserve">zwanym w dalszej części umowy </w:t>
      </w:r>
      <w:r w:rsidRPr="00D74A69">
        <w:rPr>
          <w:rFonts w:ascii="CIDFont+F1" w:eastAsia="Times New Roman" w:hAnsi="CIDFont+F1" w:cs="Times New Roman"/>
          <w:b/>
          <w:color w:val="000000"/>
          <w:sz w:val="24"/>
          <w:szCs w:val="24"/>
          <w:lang w:eastAsia="pl-PL"/>
        </w:rPr>
        <w:t>Wykonawcą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 xml:space="preserve"> ,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o następującej treści</w:t>
      </w:r>
      <w:r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:</w:t>
      </w:r>
    </w:p>
    <w:p w:rsidR="00E32E67" w:rsidRDefault="00D74A69" w:rsidP="00D74A69">
      <w:pPr>
        <w:spacing w:after="0" w:line="240" w:lineRule="auto"/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</w:pP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t xml:space="preserve">                                                                         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t>§ 1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br/>
        <w:t>Przedmiot umowy</w:t>
      </w:r>
      <w:r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t>: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1. Przedmiotem niniejszej umowy jest wykonanie przez Wykonawcę następujących prac: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Opracowanie</w:t>
      </w:r>
      <w:r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 xml:space="preserve"> pełnej dokumentacji projektowo- kosztorysowej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 xml:space="preserve"> wraz ze świadczeniem usług nadzoru</w:t>
      </w:r>
      <w:r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 xml:space="preserve">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autorskiego w ramach inwestycji „Modernizacja infrastruktury edukacyjnej w szkołach</w:t>
      </w:r>
      <w:r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 xml:space="preserve">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prowadzonych przez Powiat Krotoszyński” w części dotyczącej</w:t>
      </w:r>
      <w:r w:rsidR="005454EE" w:rsidRPr="005454EE">
        <w:t xml:space="preserve"> </w:t>
      </w:r>
      <w:r w:rsidR="008E4988" w:rsidRPr="008E4988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 xml:space="preserve">wykonania utwardzenia placu wraz z odcinkiem dojazdowym przy budynku Zamku, ul. Zamkowa 1                      </w:t>
      </w:r>
      <w:r w:rsidR="008E4988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w Koźminie Wielkopolskim</w:t>
      </w:r>
      <w:r w:rsidR="005454EE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 xml:space="preserve">. Opracowanie to obejmie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wykonanie</w:t>
      </w:r>
      <w:r w:rsidR="005454EE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 xml:space="preserve">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 xml:space="preserve">dokumentacji projektowej </w:t>
      </w:r>
      <w:r w:rsidR="005454EE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 xml:space="preserve">               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i kosztory</w:t>
      </w:r>
      <w:r w:rsidR="005454EE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sowej</w:t>
      </w:r>
      <w:r w:rsidR="008E4988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 xml:space="preserve">, </w:t>
      </w:r>
      <w:r w:rsidR="005454EE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 xml:space="preserve">specyfikacji technicznej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 xml:space="preserve">wykonania i odbioru robót budowlanych oraz przedmiaru robót </w:t>
      </w:r>
      <w:r w:rsidR="005454EE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i kosztorysu inwestorskiego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,</w:t>
      </w:r>
    </w:p>
    <w:p w:rsidR="00E32E67" w:rsidRPr="00E32E67" w:rsidRDefault="00E32E67" w:rsidP="00E32E67">
      <w:pPr>
        <w:spacing w:after="0" w:line="240" w:lineRule="auto"/>
        <w:rPr>
          <w:rFonts w:ascii="CIDFont+F1" w:eastAsia="Times New Roman" w:hAnsi="CIDFont+F1" w:cs="Times New Roman"/>
          <w:b/>
          <w:color w:val="000000"/>
          <w:sz w:val="24"/>
          <w:szCs w:val="24"/>
          <w:lang w:eastAsia="pl-PL"/>
        </w:rPr>
      </w:pPr>
      <w:r w:rsidRPr="00E32E67">
        <w:rPr>
          <w:rFonts w:ascii="CIDFont+F1" w:eastAsia="Times New Roman" w:hAnsi="CIDFont+F1" w:cs="Times New Roman"/>
          <w:b/>
          <w:color w:val="000000"/>
          <w:sz w:val="24"/>
          <w:szCs w:val="24"/>
          <w:lang w:eastAsia="pl-PL"/>
        </w:rPr>
        <w:t>Przedmiot zamówienia należy wykonać zgodnie z rozporządzeniem Ministra Rozwoju i</w:t>
      </w:r>
    </w:p>
    <w:p w:rsidR="00E32E67" w:rsidRPr="00E32E67" w:rsidRDefault="00E32E67" w:rsidP="00E32E67">
      <w:pPr>
        <w:spacing w:after="0" w:line="240" w:lineRule="auto"/>
        <w:rPr>
          <w:rFonts w:ascii="CIDFont+F1" w:eastAsia="Times New Roman" w:hAnsi="CIDFont+F1" w:cs="Times New Roman"/>
          <w:b/>
          <w:color w:val="000000"/>
          <w:sz w:val="24"/>
          <w:szCs w:val="24"/>
          <w:lang w:eastAsia="pl-PL"/>
        </w:rPr>
      </w:pPr>
      <w:r w:rsidRPr="00E32E67">
        <w:rPr>
          <w:rFonts w:ascii="CIDFont+F1" w:eastAsia="Times New Roman" w:hAnsi="CIDFont+F1" w:cs="Times New Roman"/>
          <w:b/>
          <w:color w:val="000000"/>
          <w:sz w:val="24"/>
          <w:szCs w:val="24"/>
          <w:lang w:eastAsia="pl-PL"/>
        </w:rPr>
        <w:t>Technologii z dnia 20 grudnia 2021 r. w sprawie szczegółowego zakresu i formy</w:t>
      </w:r>
    </w:p>
    <w:p w:rsidR="00E32E67" w:rsidRPr="00E32E67" w:rsidRDefault="00E32E67" w:rsidP="00E32E67">
      <w:pPr>
        <w:spacing w:after="0" w:line="240" w:lineRule="auto"/>
        <w:rPr>
          <w:rFonts w:ascii="CIDFont+F1" w:eastAsia="Times New Roman" w:hAnsi="CIDFont+F1" w:cs="Times New Roman"/>
          <w:b/>
          <w:color w:val="000000"/>
          <w:sz w:val="24"/>
          <w:szCs w:val="24"/>
          <w:lang w:eastAsia="pl-PL"/>
        </w:rPr>
      </w:pPr>
      <w:r w:rsidRPr="00E32E67">
        <w:rPr>
          <w:rFonts w:ascii="CIDFont+F1" w:eastAsia="Times New Roman" w:hAnsi="CIDFont+F1" w:cs="Times New Roman"/>
          <w:b/>
          <w:color w:val="000000"/>
          <w:sz w:val="24"/>
          <w:szCs w:val="24"/>
          <w:lang w:eastAsia="pl-PL"/>
        </w:rPr>
        <w:t>dokumentacji projektowej, specyfikacji technicznych wykonania i odbioru robót</w:t>
      </w:r>
    </w:p>
    <w:p w:rsidR="00D74A69" w:rsidRPr="005C71AA" w:rsidRDefault="00E32E67" w:rsidP="00E32E67">
      <w:pPr>
        <w:spacing w:after="0" w:line="240" w:lineRule="auto"/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</w:pPr>
      <w:r w:rsidRPr="00E32E67">
        <w:rPr>
          <w:rFonts w:ascii="CIDFont+F1" w:eastAsia="Times New Roman" w:hAnsi="CIDFont+F1" w:cs="Times New Roman"/>
          <w:b/>
          <w:color w:val="000000"/>
          <w:sz w:val="24"/>
          <w:szCs w:val="24"/>
          <w:lang w:eastAsia="pl-PL"/>
        </w:rPr>
        <w:t>budowlanych oraz programu funkcjonalno-użytkowego.</w:t>
      </w:r>
      <w:r w:rsidR="00D74A69"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="00D74A69" w:rsidRPr="005C71AA">
        <w:rPr>
          <w:rFonts w:ascii="CIDFont+F2" w:eastAsia="Times New Roman" w:hAnsi="CIDFont+F2" w:cs="Times New Roman"/>
          <w:bCs/>
          <w:color w:val="000000"/>
          <w:sz w:val="24"/>
          <w:szCs w:val="24"/>
          <w:lang w:eastAsia="pl-PL"/>
        </w:rPr>
        <w:t>2.</w:t>
      </w:r>
      <w:r w:rsidR="00D74A69"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t xml:space="preserve"> Budynek szkoły wpisany jest do rejestru zabytków pod nr</w:t>
      </w:r>
      <w:r w:rsidR="005C71AA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t xml:space="preserve"> rej. KI.IV-73/77/56 z dnia 24.05.1956 r.</w:t>
      </w:r>
      <w:r w:rsidR="00D74A69"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br/>
      </w:r>
      <w:r w:rsidR="00D74A69"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3. Zamawiający zleca, a Wykonawca zobowiązuje się do opracowania kompletnej z punktu</w:t>
      </w:r>
      <w:r w:rsidR="00D74A69"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widzenia celu inw</w:t>
      </w:r>
      <w:r w:rsid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estycji dokumentacji projektowo- kosztorysowej</w:t>
      </w:r>
      <w:r w:rsidR="00D74A69"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 xml:space="preserve"> opisanej w § 1 niniejszej Umowy.</w:t>
      </w:r>
      <w:r w:rsidR="00D74A69"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="00D74A69" w:rsidRPr="00D74A69">
        <w:rPr>
          <w:rFonts w:ascii="CIDFont+F1" w:eastAsia="Times New Roman" w:hAnsi="CIDFont+F1" w:cs="Times New Roman"/>
          <w:color w:val="000000"/>
          <w:lang w:eastAsia="pl-PL"/>
        </w:rPr>
        <w:t xml:space="preserve">4. </w:t>
      </w:r>
      <w:r w:rsidR="00D74A69"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Przedmiot umowy określony jest szczegółowo w zapytaniu ofertowym stanowiącym</w:t>
      </w:r>
      <w:r w:rsidR="00D74A69"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integralną część niniejszej Umowy, a będącym załącznikiem do niniejszej umowy.</w:t>
      </w:r>
    </w:p>
    <w:p w:rsidR="001E728E" w:rsidRDefault="00D74A69" w:rsidP="00D74A69">
      <w:pPr>
        <w:spacing w:after="0" w:line="240" w:lineRule="auto"/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</w:pP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t xml:space="preserve">                                                                          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t>§ 2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br/>
        <w:t>Obowiązki Wykonawcy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 xml:space="preserve">1. Dokumentacja określona w § 1 zostanie </w:t>
      </w:r>
      <w:r w:rsidR="008F3C9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 xml:space="preserve">sporządzona w wersji papierowej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w 5 egzemplarzach, za wyjątkiem kosztorysu in</w:t>
      </w:r>
      <w:r w:rsidR="008F3C9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 xml:space="preserve">westorskiego, przedmiaru robót,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 xml:space="preserve">STWiOR </w:t>
      </w:r>
      <w:r w:rsidR="008F3C9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 xml:space="preserve">                    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w 3 egzemplarzach oraz na nośniku pendrive w formacie PDF, w we</w:t>
      </w:r>
      <w:r w:rsidR="008F3C9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 xml:space="preserve">rsji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edytowalnej odpowiednio *.dwg, *.doc, *.ath, oraz przekazana Zamawiającemu.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t>Kompletną dokumentacje należy przekazać w formie papierowej w teczkach.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2. W ramach przedmiotu umowy Wykonawca zobowiązany jest: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1) uzyskać wszelkie wymagane obowiązującymi przepisami decyzje administracyjne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niezbędne do realizacji inwestycji, w tym uzyskanie właściwej zgody, pozwolenia</w:t>
      </w:r>
      <w:r w:rsidRPr="00D74A69">
        <w:rPr>
          <w:rFonts w:ascii="CIDFont+F1" w:eastAsia="Times New Roman" w:hAnsi="CIDFont+F1" w:cs="Times New Roman"/>
          <w:color w:val="000000"/>
          <w:sz w:val="20"/>
          <w:szCs w:val="20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Wielkopolskiego Wojewódzkiego Konserwatora Zabytków Delegatura w Kaliszu oraz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złożeniem we właściwym urzędzie prawidłowo przygotowanego wniosku o pozwolenie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na budowę wraz z załącznikami oraz uzyskania pozwolenia na budowę.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2) przekazać dokumentację, która będzie wzajemnie skoordynowana technicznie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i kompletna z punktu widzenia celu, któremu ma służyć. Zawierać ma wymagane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potwierdzenia sprawdzeń rozwiązań projektowych, wymagane opinie, uzgodnienia,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lastRenderedPageBreak/>
        <w:t>zgody i pozwolenia w zakresie wynikającym z przepisów, a także spis opracowań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i dokumentacji składających się na komplet Przedmiotu umowy. Posiadać ma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oświadczenie Wykonawcy w powyższym zakresie, podpisane przez sprawdzających,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odpowiedzialnych za spełnienie tych wymagań,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3) informować pisemnie Zamawiającego o pojawiających się zagrożeniach przy realizacji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przedmiotu umowy, przy usunięciu których może być pomocne działanie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Zamawiającego,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t>4) wyjaśnić, w terminie 3 dni roboczych wszelkie wątpliwości Zamawiającego,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br/>
        <w:t>dotyczące dokumentacji w szczególności na etapie realizacji niniejszej umowy, w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br/>
        <w:t>okresie rękojmi i gwarancji, w okresie wyłaniania wykonawcy robót oraz na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br/>
        <w:t>etapie wykonywania robót,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5) przy wykonywaniu przedmiotowych dokumentacji do zachowania przepisów ustawy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z dnia 11 września 2019 r. Prawo zamówień publicznych. Przedmiotowa dokumentacja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będzie stanowiła opis przedmiotu zamówienia robót budowlanych. Wykonawca zwróci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szczególną uwagę na postanowienia ustawy Prawo zamówień publicznych, który określa,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że przedmiotu zamówienia nie można opisywać przez wskazanie znaków towarowych,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patentów lub pochodzenia chyba, że jest to uzasadnione specyfiką przedmiotu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zamówienia, którego nie można opisać za pomocą dostatecznie dokładnych określeń, a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wskazaniu takiemu towarzyszą wyrazy „lub równoważny”. Wykonawca zobowiązany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jest, więc do opisania proponowanych materiałów i urządzeń za pomocą parametrów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technicznych, tzn. bez podawania ich nazwy. Jeżeli nie będzie możliwe i jedyną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możliwością będzie podanie nazwy materiału lub urządzenia, to Wykonawca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zobowiązany jest do podania co najmniej dwóch producentów materiałów lub urządzeń i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dopisania „lub równoważne”,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6) do wsparcia Zamawiającego, w zakresie przygotowania odpowiedzi na pytania i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wątpliwości podmiotów zainteresowanych realizacją inwestycji na etapie wykonawczym,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dotyczących zagadnień zawartych w dokumentacji projektowo-kosztorysowej w trakcie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trwania procedury udzielania zamówienia na roboty budowlane oraz wykonanie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pozostałych świadczeń i obowiązków określonych w umowie, a także tych obowiązków i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świadczeń, które obciążają Wykonawcę na podstawie powszechnie obowiązujących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przepisów prawa.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7) do sprawowania nadzoru autorskiego nad robotami budowlanymi realizowanymi na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podstawie opracowanej dokumentacji projektowo-kosztorysowej, na zasadach o których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mowa § 9.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8) wykonanie pozostałych świadczeń i obowiązków określonych w umowie niezbędnych do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osiągnięcia założonego celu, a także tych obowiązków i świadczeń, które obciążają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Wykonawcę na podstawie powszechnie obowiązujących przepisów prawa.</w:t>
      </w:r>
      <w:r w:rsidRPr="00D74A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sz w:val="20"/>
          <w:szCs w:val="20"/>
          <w:lang w:eastAsia="pl-PL"/>
        </w:rPr>
        <w:br/>
      </w:r>
      <w:r w:rsidR="001E728E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t xml:space="preserve">                                                                            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t>§ 3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br/>
        <w:t>Termin realizacji umowy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1. Strony ustalają ostateczny termin opracowania dokumentacji projektowej i uzyskania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decyzji administrac</w:t>
      </w:r>
      <w:r w:rsidR="008E4988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yjn</w:t>
      </w:r>
      <w:r w:rsidR="0061148C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ych na budowę do 30 listopada</w:t>
      </w:r>
      <w:bookmarkStart w:id="0" w:name="_GoBack"/>
      <w:bookmarkEnd w:id="0"/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 xml:space="preserve"> 2022</w:t>
      </w:r>
      <w:r w:rsidR="001E728E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 xml:space="preserve">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r.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 xml:space="preserve">2. Za termin wykonania całości zadania uważa się dzień przekazania 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t>kompletnej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br/>
        <w:t xml:space="preserve">dokumentacji wraz z pozwoleniem na budowę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dla Zamawiającego z zastrzeżeniem, że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warunek ten uznaje się za zachowany jeżeli w toku sprawdzania dokumentacji przez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Zamawiającego lub inny organ nie zostaną stwierdzone żadne wady. W każdym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przypadku Wykonawca w ramach ninie</w:t>
      </w:r>
      <w:r w:rsidR="001E2A14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 xml:space="preserve">jszej umowy jest zobowiązany do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 xml:space="preserve">poprawy dokumentacji zgodnie z zaleceniami Zamawiającego lub </w:t>
      </w:r>
      <w:r w:rsidR="001E2A14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 xml:space="preserve">innego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uprawnionego organu.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3. Wykonanie umowy w zakresie o którym mowa w ust. 2 nie zwalnia Wykonawcy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z realizacji obowiązków, o</w:t>
      </w:r>
      <w:r w:rsidR="001E2A14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 xml:space="preserve"> których mowa w §2 ust. 2 pkt. 4), 6), 7) i 8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).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lastRenderedPageBreak/>
        <w:t>4. W przypadku gdyby Wykonawca odmówił lub nie wykonał przedmiotu umowy w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całości lub części w terminie wskazanym przez Zamawiającego tej części przedmiotu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umowy, Zamawiający ma prawo zlecić dokończenie umowy podmiotom trzecim na koszt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Wykonawcy.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5. Nadzór autorski pełniony będzie w okresie realizacji robót budowlanych wykonywanych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na poczet dokumentacji będącej przedmiotem umowy oraz w okresie rękojmi i gwarancji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na te roboty.</w:t>
      </w:r>
    </w:p>
    <w:p w:rsidR="001E728E" w:rsidRDefault="00D74A69" w:rsidP="00D74A69">
      <w:pPr>
        <w:spacing w:after="0" w:line="240" w:lineRule="auto"/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</w:pP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="001E728E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t xml:space="preserve">                                                                       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t>§ 4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br/>
        <w:t>Odbiór przedmiotu umowy</w:t>
      </w:r>
      <w:r w:rsidR="001E728E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t>: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br/>
      </w:r>
      <w:r w:rsidRPr="00D74A69">
        <w:rPr>
          <w:rFonts w:ascii="CIDFont+F5" w:eastAsia="Times New Roman" w:hAnsi="CIDFont+F5" w:cs="Times New Roman"/>
          <w:color w:val="000000"/>
          <w:sz w:val="24"/>
          <w:szCs w:val="24"/>
          <w:lang w:eastAsia="pl-PL"/>
        </w:rPr>
        <w:t xml:space="preserve">1.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Przekazanie przedmiotu umowy nastąpi w terminie ustalonym przez Zamawiającego, po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uprzednim zgłoszeniu zakończenia prac przez Wykonawcę.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Pr="00D74A69">
        <w:rPr>
          <w:rFonts w:ascii="CIDFont+F5" w:eastAsia="Times New Roman" w:hAnsi="CIDFont+F5" w:cs="Times New Roman"/>
          <w:color w:val="000000"/>
          <w:sz w:val="24"/>
          <w:szCs w:val="24"/>
          <w:lang w:eastAsia="pl-PL"/>
        </w:rPr>
        <w:t xml:space="preserve">2.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Miejscem przekazania wykonanej dokumentacji, będzie siedziba Zamawiającego.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Pr="00D74A69">
        <w:rPr>
          <w:rFonts w:ascii="CIDFont+F5" w:eastAsia="Times New Roman" w:hAnsi="CIDFont+F5" w:cs="Times New Roman"/>
          <w:color w:val="000000"/>
          <w:sz w:val="24"/>
          <w:szCs w:val="24"/>
          <w:lang w:eastAsia="pl-PL"/>
        </w:rPr>
        <w:t xml:space="preserve">3.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Przy przejmowaniu Przedmiotu umowy Zamawiający nie jest obowiązany dokonywać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sprawdzenia jakości przekazanej dokumentacji i pozostałych jego części.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Pr="00D74A69">
        <w:rPr>
          <w:rFonts w:ascii="CIDFont+F5" w:eastAsia="Times New Roman" w:hAnsi="CIDFont+F5" w:cs="Times New Roman"/>
          <w:color w:val="000000"/>
          <w:sz w:val="24"/>
          <w:szCs w:val="24"/>
          <w:lang w:eastAsia="pl-PL"/>
        </w:rPr>
        <w:t xml:space="preserve">4.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Dokumentem potwierdzającym przekazanie Przedmiotu umowy jest protokół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przekazania, przygotowany przez Wykonawcę, podpisany przez Wykonawcę oraz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przedstawicieli Zamawiającego, zawierający oświadczenia Wykonawcy, że Przedmiot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umowy został opracowany zgodnie z umową, jest kompletny ze względu na cel, któremu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ma służyć.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Pr="00D74A69">
        <w:rPr>
          <w:rFonts w:ascii="CIDFont+F5" w:eastAsia="Times New Roman" w:hAnsi="CIDFont+F5" w:cs="Times New Roman"/>
          <w:color w:val="000000"/>
          <w:sz w:val="24"/>
          <w:szCs w:val="24"/>
          <w:lang w:eastAsia="pl-PL"/>
        </w:rPr>
        <w:t xml:space="preserve">5.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Podpisanie protokołu nie zwalnia Wykonawcy z odpowiedzialności za wady/ usterki w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dokumentacji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Pr="00D74A69">
        <w:rPr>
          <w:rFonts w:ascii="CIDFont+F5" w:eastAsia="Times New Roman" w:hAnsi="CIDFont+F5" w:cs="Times New Roman"/>
          <w:color w:val="000000"/>
          <w:sz w:val="24"/>
          <w:szCs w:val="24"/>
          <w:lang w:eastAsia="pl-PL"/>
        </w:rPr>
        <w:t xml:space="preserve">6.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W przypadku wykrycia wad na każdym etapie projektowym, administracyjnym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związanym z wydaniem decyzji oraz wykonawczym, Wykonawca będzie zobowiązany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do ich usunięcia w terminie 7 dni kalendarzowych od dnia pisemnego zgłoszenia ich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Wykonawcy przez Zamawiającego, chyba ze krótszy termin będzie wynikać z wezwania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organu administracyjnego.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Pr="00D74A69">
        <w:rPr>
          <w:rFonts w:ascii="CIDFont+F5" w:eastAsia="Times New Roman" w:hAnsi="CIDFont+F5" w:cs="Times New Roman"/>
          <w:color w:val="000000"/>
          <w:sz w:val="24"/>
          <w:szCs w:val="24"/>
          <w:lang w:eastAsia="pl-PL"/>
        </w:rPr>
        <w:t xml:space="preserve">7.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Protokół odbioru podpisany przez obie strony umowy bez uwag stanowi podstawę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wystawienia faktury obejmującej wynagrodzenie za wykonany i odebrany Przedmiot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umowy w części dotyczącej dokumentacji.</w:t>
      </w:r>
    </w:p>
    <w:p w:rsidR="001E728E" w:rsidRDefault="00D74A69" w:rsidP="00D74A69">
      <w:pPr>
        <w:spacing w:after="0" w:line="240" w:lineRule="auto"/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</w:pP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="001E728E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t xml:space="preserve">                                                                        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t>§ 5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br/>
        <w:t>Wynagrodzenie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1. Strony niniejszym ustalają, że z tytułu wykonania przedmiotu niniejszej umowy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 xml:space="preserve">(dokumentacja wraz z pozwoleniem na budowę) Wykonawca otrzyma wynagrodzenie </w:t>
      </w:r>
      <w:r w:rsidR="001E728E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 xml:space="preserve">                    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w</w:t>
      </w:r>
      <w:r w:rsidR="001E728E">
        <w:rPr>
          <w:rFonts w:ascii="CIDFont+F1" w:eastAsia="Times New Roman" w:hAnsi="CIDFont+F1" w:cs="Times New Roman"/>
          <w:color w:val="000000"/>
          <w:sz w:val="20"/>
          <w:szCs w:val="20"/>
          <w:lang w:eastAsia="pl-PL"/>
        </w:rPr>
        <w:t xml:space="preserve">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wysokości: …….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2. Wynagrodzenie o którym mowa w pkt. 1 ma charakter ryczałtowy i uwzględnia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wszystkie koszty niezbędne do wykonania przedmiotu umowy w tym przeniesienie praw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własności Przedmiotu umowy, majątkowych praw autorskich, praw zależnych, udzielenie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wszelkich upoważnień i zezwoleń w zakresie określonym w niniejszej umowie.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t>3. Wykonawca zobowiązuje się do pełnienia nadzoru autorskiego na etapie realizacji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br/>
        <w:t>inwestycji a także w okresie rękojmi i gwarancji zgodnie z postanowieniami § 9 ust.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br/>
        <w:t>za kwotę……. – jako wartość ryczałtowa, płatna po zakończeniu realizacji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br/>
        <w:t>inwestycji.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4. Wypłata wynagr</w:t>
      </w:r>
      <w:r w:rsidR="001E728E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odzenia nastąpi w terminie do 14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 xml:space="preserve"> dni od dnia otrzymania przez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Zamawiającego prawidłowo wystawionej faktury przez Wykonawcę oraz dokonania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odbioru przedmiotu umowy przez Zamawiającego bez uwag.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 xml:space="preserve">5. Dniem zapłaty ustala się dzień obciążenia </w:t>
      </w:r>
      <w:r w:rsidR="008F3C9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rachunku bankowego Zamawiającego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.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6. Wystawiane przez Wykonawcę faktury VAT wskazywać powinny następujące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oznaczenie Zamawiającego: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lastRenderedPageBreak/>
        <w:t>NABYWCA: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Powiat Krotoszyński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="001E728E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ul. 56 Pułku Piechoty Wlkp. 10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63-700 Krotoszyn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NIP 621 169 40 66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ODBIORCA: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="001E728E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Zespół Szkół Ponadpodstawowych im. Józefa Marcińca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="001E728E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ul. Zamkowa 1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="001E728E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63-720 Koźmin Wielkopolski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7. Wykonawca oświadcza, że rachunek rozliczenio</w:t>
      </w:r>
      <w:r w:rsidR="008F3C9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 xml:space="preserve">wy umieszczony na białej liście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podatników VAT – wskazany na fakturze: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1) jest prowadzony w walucie polskiej,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2) jest rachunkiem rozliczeniowym, o którym mowa w art. 49 ust. 1 pkt 1 ustawy z dnia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21 sierpnia 1997 r. Prawo bankowe lub jest imiennym rachunkiem w spółdzielczej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kasie oszczędnościowo – kredytowej otwartym w związku z prowadzoną działalnością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gospodarczą.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8. Jeżeli wskazany przez Wykonawcę numer rachunku nie będzie rachunkiem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rozliczeniowym, Zamawiający wstrzyma płatność do czasu wskazania przez Wykonawcę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prawidłowego numeru rachunku bankowego, o czym Zamawiający poinformuje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Wykonawcę.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9. Zamawiający nie będzie ponosił odpowiedzialności wobec Zleceniobiorcy w przypadku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zapłaty należności umownych po terminie, spowodowanej nieposiadaniem lub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niewskazaniem rachunku rozliczeniowego.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10. Wykonawca oświadcza, że Urząd Skarbowy ……………………………………..…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jest właściwy dla niego.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11. W przypadku gdy Wykonawca nie przedłoży faktury korygującej w zakresie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prawidłowego numeru rachunku bankowego to Zamawiający dokonuje płatności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zwykłym przelewem na wskazany przez Wykonawcę na fakturze rachunek bankowy i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zawiadamia o tym naczelnika urzędu skarbowego właściwego dla Zleceniobiorcy, w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ustawowym terminie.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12. Jeżeli w trakcie realizacji zlecenia Wykonawca zostanie wykreślony z bazy podatników</w:t>
      </w:r>
      <w:r w:rsidRPr="00D74A69">
        <w:rPr>
          <w:rFonts w:ascii="CIDFont+F1" w:eastAsia="Times New Roman" w:hAnsi="CIDFont+F1" w:cs="Times New Roman"/>
          <w:color w:val="000000"/>
          <w:sz w:val="20"/>
          <w:szCs w:val="20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VAT, Zamawiający zastrzega sobie prawo odstąpienia od umowy w terminie 30 dni od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dnia powzięcia wiadomości o powyższej okoliczności lub zlecenia realizacji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niewykonanych prac innemu Wykonawcy z jednoczesnym obciążeniem Zleceniobiorcy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kosztami ich wykonania.</w:t>
      </w:r>
    </w:p>
    <w:p w:rsidR="00F64808" w:rsidRDefault="00D74A69" w:rsidP="00D74A69">
      <w:pPr>
        <w:spacing w:after="0" w:line="240" w:lineRule="auto"/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</w:pP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="001E728E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t xml:space="preserve">                                                                           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t>§ 6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br/>
        <w:t>Gwarancja i rękojmia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1. Wykonawca udziela Zamawiającemu 48–miesięcznej gwarancji na wykonaną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dokumentację liczoną od dnia podpisania protokołu odbioru. Z tego tytułu Wykonawca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jest odpowiedzialny wobec Zamawiającemu za wady dokumentacji projektowej,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zmniejszające jej wartość lub użyteczność, a w szczególności za rozwiązania niezgodne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z obowiązującymi przepisami prawa i normami technicznymi.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2. Wykonawca obowiązany jest do odpowiedzialności względem Zamawiającego z tytułu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rękojmi za wady przedmiotu umowy w okresie równym z okresem udzielenia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Zamawiającemu gwarancji.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3. O wszelkich ujawnionych w trakcie trwania rękojmi wadach dokumentacji projektowej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Zamawiający poinformuje Wykonawcę na piśmie w terminie 7 dni od daty ich wykrycia.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4. Wykonawca, zobowiązany jest do nieodpłatnego usunięcia wad i uwzględnienia uwag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wniesionych przez Zamawiającego w terminie do 7 dni od daty otrzymania przez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lastRenderedPageBreak/>
        <w:t>Wykonawcę zawiadomienia o wadach, chyba że Strony uzgodnią termin późniejszy.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5. W przypadku nie usunięcia wady dokumentacji projektowej w terminie, Zamawiający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ma prawo usunąć wadę we własnym zakresie na koszt Zleceniobiorcy.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6. Wykonawca zobowiązuje się posiadać ważną i opłaconą polisę ubezpieczeniową z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okresem ochrony do dnia wygaśnięcia zobowiązań wynikających z umowy na sumę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ubezpieczeniową nie mniejszą niż kwota całkowitego wynagrodzenia Wykonawcy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wskazanego w umowie na zdarzenia skutkujące odpowiedzialnością cywilną Wykonawcy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w związku z wykonywaniem prac objętych umową w szczególności za wady usterki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projektowe, uchybienia lub zaniedbania Wykonawcy lub inne zdarzenia, za które ponosi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 xml:space="preserve">on odpowiedzialność z tytułu prowadzonej odpowiedzialności zawodowej. </w:t>
      </w:r>
    </w:p>
    <w:p w:rsidR="00F64808" w:rsidRDefault="00D74A69" w:rsidP="00D74A69">
      <w:pPr>
        <w:spacing w:after="0" w:line="240" w:lineRule="auto"/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</w:pP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7. Strony rozszerzają odpowiedzialność Zleceniobiorcy z tytułu rękojmi za wady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dokumentacji i ustalają, że uprawnienia Zamawiającemu z tego tytułu wygasają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w stosunku do Zleceniobiorcy wraz z wygaśnięciem odpowiedzialności podmiotu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realizującego inwestycję budowlaną z tytułu rękojmi za wady robót budowlanych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wykonanych na podstawie przedmiotowej dokumentacji.</w:t>
      </w:r>
    </w:p>
    <w:p w:rsidR="00F64808" w:rsidRDefault="00D74A69" w:rsidP="00D74A69">
      <w:pPr>
        <w:spacing w:after="0" w:line="240" w:lineRule="auto"/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</w:pP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="00F64808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t xml:space="preserve">                                                                       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t>§ 7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br/>
        <w:t>Zasady Współpracy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1. Strony niniejszej umowy zobowiązują się do pełnej i opartej na wzajemnym zaufaniu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współpracy w ramach realizowanej umowy.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2. Wykonawca zobowiązuje się do realizacji przedmiotu niniejszej umowy z należytą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starannością, zgodnie z obowiązującymi przepisami prawa.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3. Wykonawca zapewnia, że posiada wiedzę, doświadczenie oraz środki niezbędne do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realizacji przedmiotu niniejszej umowy.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4. Zamawiający zobowiązuje się do udostępniania Zleceniobiorcy wszelkich informacji i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danych niezbędnych do zrealizowania przedmiotu niniejszej umowy.</w:t>
      </w:r>
      <w:r w:rsidRPr="00D74A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sz w:val="20"/>
          <w:szCs w:val="20"/>
          <w:lang w:eastAsia="pl-PL"/>
        </w:rPr>
        <w:br/>
      </w:r>
      <w:r w:rsidR="00F64808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t xml:space="preserve">                                                                     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t>§ 8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br/>
        <w:t>Zobowiązania Wykonawcy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1. Wykonawca dołączy do dokumentacji projektowych własne oświadczenie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potwierdzające, że jest ona wykonana zgodnie z Umową, obowiązującymi przepisami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techniczno-budowlanymi oraz wytycznymi i została wykonana w stanie kompletnym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z punktu widzenia celu, któremu ma służyć.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2. Wykonawca, zobowiązany jest do uzyskania wszelkich niezbędnych opinii, uzgodnień i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sprawdzeń rozwiązań projektowych w zakresie wynikającym z przepisów powszechnie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obowiązujących na terenie Rzeczpospolitej Polskiej.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3. Wykonawca zobowiązuje się do współpracy z Zamawiającym i działania na jego rzecz w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całym okresie realizacji Umowy.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4. Wykonawca bez dodatkowego wynagrodzenia, przed ogłoszeniem przetargu na roboty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 xml:space="preserve">budowlane, wykona aktualizację kosztorysów inwestorskich </w:t>
      </w:r>
      <w:r w:rsidR="00F64808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 xml:space="preserve">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w terminie 7 dni od daty zlecenia.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5. Wykonawca z uwzględnieniem pozostałych obowiązków określonych w Umowie, jest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zobowiązany jest brać udział, na każdym etapie Umowy, w konsultacjach prowadzonych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przez Zamawiającego lub właściwe organy w celu merytorycznego i technicznego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wsparcia Zamawiającemu;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="00F64808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t xml:space="preserve">                                                                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t>§ 9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br/>
        <w:t>Nadzór autorski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1. Wykonawca zobowiązuje się do pełnienia nadzoru autorskiego za kwotę ryczałtową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podaną w ofercie, przy założeniu, że inwestycja będzie realizowana w latach 2023-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2024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lastRenderedPageBreak/>
        <w:t>2. Wykonawca zobowiązany jest do sprawowania nadzoru autorskiego, zgodnie z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ustawą Prawo budowlane i właściwymi przepisami w zakresie stwierdzania w toku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wykonywania robót budowlanych na podstawie dokumentacji, zgodności realizacji z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projektem, a także w zakresie uzgadniania możliwości wprowadzania rozwiązań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zamiennych w stosunku do przewidzianych w projekcie, zgłoszonych przez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kierownika budowy lub inspektora nadzoru inwestorskiego.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3. Do obowiązków Wykonawcy należy w szczególności: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lang w:eastAsia="pl-PL"/>
        </w:rPr>
        <w:t xml:space="preserve">1)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nadzorowanie prawidłowej realizacji budowy pod względem zgodności rozwiązań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technicznych, materiałowych i użytkowych z projektem,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lang w:eastAsia="pl-PL"/>
        </w:rPr>
        <w:t xml:space="preserve">2)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wyjaśnienie wątpliwości dotyczących projektu i zawartych w nim rozwiązań na żądanie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Zamawiającego, inspektora nadzoru inwestorskiego oraz kierownika budowy, w tym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przedkładanie stosownych dokumentów, w tym rysunków, oświadczeń, opinii lub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uzupełnień,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lang w:eastAsia="pl-PL"/>
        </w:rPr>
        <w:t xml:space="preserve">3)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wprowadzanie zmian do projektu – w zakresie zatwierdzonym przez Zamawiającego.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Zamawiający wymaga reakcji Wykonawcy na zgłoszone przez Zamawiającego wnioski o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zmianę lub doszczegółowienie dokumentacji projektowej (wprowadzenie zmian lub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uzupełnień i przekazanie dokumentacji projektowej) w terminie: 5 dni roboczych w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przypadku zmian znaczących, 2 dni roboczych w przypadku zmian drobnych,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lang w:eastAsia="pl-PL"/>
        </w:rPr>
        <w:t xml:space="preserve">4)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stwierdzanie w toku wykonywania robót budowlanych zgodności realizacji z projektem,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lang w:eastAsia="pl-PL"/>
        </w:rPr>
        <w:t xml:space="preserve">5)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uzgadnianie z Zamawiającym, inspektorem nadzoru inwestorskiego i kierownikiem budowy</w:t>
      </w:r>
      <w:r w:rsidR="00F64808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 xml:space="preserve">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 xml:space="preserve">możliwości wprowadzenia rozwiązań zamiennych w stosunku do przewidzianych </w:t>
      </w:r>
      <w:r w:rsidR="00F64808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 xml:space="preserve">                         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w</w:t>
      </w:r>
      <w:r w:rsidR="00F64808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 xml:space="preserve">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dokumentacji projektowej materiałów i urządzeń,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lang w:eastAsia="pl-PL"/>
        </w:rPr>
        <w:t xml:space="preserve">6)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nadzorowanie, aby zakres wprowadzanych zmian nie spowodował istotnej zmiany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zatwierdzonego projektu budowlanego, wymagającej uzyskania nowego pozwolenia na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budowę, a w przypadku, kiedy zakres wprowadzanych zmian będzie powodował istotną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zmianę zatwierdzonego projektu budowlanego, wymagającą uzyskania nowego</w:t>
      </w:r>
      <w:r w:rsidRPr="00D74A69">
        <w:rPr>
          <w:rFonts w:ascii="CIDFont+F1" w:eastAsia="Times New Roman" w:hAnsi="CIDFont+F1" w:cs="Times New Roman"/>
          <w:color w:val="000000"/>
          <w:sz w:val="20"/>
          <w:szCs w:val="20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(zamiennego) pozwolenia na budowę – poinformowanie Zamawiającego o skutkach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wprowadzanych zmian przed ich wprowadzeniem, sporządzenie projektu zamiennego i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dopełnienie wszelkich formalności niezbędnych do uzyskania wymaganych przepisami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opinii, uzgodnień, zgód i pozwoleń,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lang w:eastAsia="pl-PL"/>
        </w:rPr>
        <w:t xml:space="preserve">7)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opiniowanie rozważanych zmian (na żądanie Zamawiającego lub inspektora nadzoru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inwestorskiego) wraz z odpowiednim uzasadnieniem, czy rozważane zmiany są istotne lub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nieistotne w rozumieniu przepisów ustawy Prawo Budowlane,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lang w:eastAsia="pl-PL"/>
        </w:rPr>
        <w:t xml:space="preserve">8)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opiniowanie wniosków materiałowych na żądanie Zamawiającego lub inspektora nadzoru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inwestorskiego,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lang w:eastAsia="pl-PL"/>
        </w:rPr>
        <w:t xml:space="preserve">9)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opiniowanie (na żądanie Zamawiającego lub inspektora nadzoru inwestorskiego), w tym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zatwierdzanie, wnioskowanych rozwiązań zamiennych i możliwości wbudowania wyrobów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budowlanych i urządzeń o standardzie nie niższym niż przewidziane w dokumentacji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projektowej,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lang w:eastAsia="pl-PL"/>
        </w:rPr>
        <w:t xml:space="preserve">10)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ocena parametrów lub wyników szczegółowych badań materiałów i konstrukcji w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zakresie zgodności z rozwiązaniami projektowymi, normami i obowiązującymi przepisami,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lang w:eastAsia="pl-PL"/>
        </w:rPr>
        <w:t xml:space="preserve">11)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regularne wizytowanie terenu budowy w trakcie realizacji robót budowlanych,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lang w:eastAsia="pl-PL"/>
        </w:rPr>
        <w:t xml:space="preserve">12)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udział w komisjach powoływanych przez Zamawiającego, inspektora nadzoru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inwestorskiego lub kierownika budowy,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lang w:eastAsia="pl-PL"/>
        </w:rPr>
        <w:t xml:space="preserve">13)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Zamawiający wymaga uczestnictwa w naradach– adekwatnie do stanu zaawansowania robót i aktualnie wykonywanych prac,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lang w:eastAsia="pl-PL"/>
        </w:rPr>
        <w:t xml:space="preserve">14)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uczestniczenie w naradach</w:t>
      </w:r>
      <w:r w:rsidR="00F64808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 xml:space="preserve"> innych, niż określone w pkt 13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 xml:space="preserve"> każdorazowo w przypadku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konieczności na prośbę Zamawiającego, wykonawcy robót budowlanych oraz instytucji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kontrolujących,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lang w:eastAsia="pl-PL"/>
        </w:rPr>
        <w:t xml:space="preserve">15)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ocena wyników badań materiałów i elementów budowlanych,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lang w:eastAsia="pl-PL"/>
        </w:rPr>
        <w:lastRenderedPageBreak/>
        <w:t xml:space="preserve">16)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udział w odbiorze lub czynnościach mających na celu uzyskanie projektowanych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zdolności użytkowych,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lang w:eastAsia="pl-PL"/>
        </w:rPr>
        <w:t xml:space="preserve">17)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złożenie oświadczenia o podjęciu obowiązków sprawowania nadzoru autorskiego nad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robotami budowlanymi,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lang w:eastAsia="pl-PL"/>
        </w:rPr>
        <w:t xml:space="preserve">18)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opiniowanie oświadczenia kierownika budowy o wykonaniu inwestycji zgodnie z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projektem budowlanym i pozwoleniem na budowę,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lang w:eastAsia="pl-PL"/>
        </w:rPr>
        <w:t xml:space="preserve">19)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niezwłoczne stawianie się na terenie budowy (w sytuacjach nagłych) na wezwanie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wystosowane przez Zamawiającego, inspektora nadzoru inwestorskiego lub kierownika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budowy telefonicznie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4. Wykonawca, przy realizacji usług w trakcie realizacji robót budowlanych, ma prawo: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Pr="00D74A69">
        <w:rPr>
          <w:rFonts w:ascii="CIDFont+F6" w:eastAsia="Times New Roman" w:hAnsi="CIDFont+F6" w:cs="Times New Roman"/>
          <w:color w:val="000000"/>
          <w:lang w:eastAsia="pl-PL"/>
        </w:rPr>
        <w:t xml:space="preserve">1)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wstępu na teren budowy i dokonywania zapisów w dzienniku budowy dotyczących jej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realizacji;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Pr="00D74A69">
        <w:rPr>
          <w:rFonts w:ascii="CIDFont+F6" w:eastAsia="Times New Roman" w:hAnsi="CIDFont+F6" w:cs="Times New Roman"/>
          <w:color w:val="000000"/>
          <w:lang w:eastAsia="pl-PL"/>
        </w:rPr>
        <w:t xml:space="preserve">2)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żądania wpisem do dziennika budowy wstrzymania robót budowlanych w razie: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Pr="00D74A69">
        <w:rPr>
          <w:rFonts w:ascii="CIDFont+F6" w:eastAsia="Times New Roman" w:hAnsi="CIDFont+F6" w:cs="Times New Roman"/>
          <w:color w:val="000000"/>
          <w:lang w:eastAsia="pl-PL"/>
        </w:rPr>
        <w:t xml:space="preserve">a)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stwierdzenia możliwości powstania zagrożenia,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Pr="00D74A69">
        <w:rPr>
          <w:rFonts w:ascii="CIDFont+F6" w:eastAsia="Times New Roman" w:hAnsi="CIDFont+F6" w:cs="Times New Roman"/>
          <w:color w:val="000000"/>
          <w:lang w:eastAsia="pl-PL"/>
        </w:rPr>
        <w:t xml:space="preserve">b)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wykonywania ich niezgodnie z projektem.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5. Wykonawca zobowiązany jest zorganizować świadczenie usług w taki sposób, aby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dostosować je do czasu realizacji robót budowlanych przez wykonawcę robót</w:t>
      </w:r>
      <w:r w:rsidRPr="00D74A69">
        <w:rPr>
          <w:rFonts w:ascii="CIDFont+F1" w:eastAsia="Times New Roman" w:hAnsi="CIDFont+F1" w:cs="Times New Roman"/>
          <w:color w:val="000000"/>
          <w:sz w:val="20"/>
          <w:szCs w:val="20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6. Wykonawca zobowiązany jest świadczyć swoje usługi z należytą, profesjonalną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starannością, przy założeniu, iż jego działania nie powinny powodować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nieuzasadnionych opóźnie</w:t>
      </w:r>
      <w:r w:rsidR="00F64808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ń w realizacji robót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.</w:t>
      </w:r>
    </w:p>
    <w:p w:rsidR="00D740EF" w:rsidRDefault="00D74A69" w:rsidP="00D74A69">
      <w:pPr>
        <w:spacing w:after="0" w:line="240" w:lineRule="auto"/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</w:pP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="00F64808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t xml:space="preserve">                                                                   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t>§ 10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br/>
        <w:t>Odpowiedzialność Wykonawcy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1. Wykonawca może powierzyć wykonanie zobowiązań wynikających z niniejszej umowy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innej osobie tylko za uprzednią pisemną zgodą Zamawiającego.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2. Wykonawca odpowiada za działania i zaniechania osób, o których mowa w ust. 1, jak i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osób za pomocą których realizuje przedmiot niniejszej umowy, jak za własne działania i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zaniechania.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="00D740EF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t xml:space="preserve">                                                                 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t>§ 11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br/>
        <w:t>Kary umowne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1. Wykonawca zobowiązany jest zapłacić Zamawiającemu kary umowne: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1) z tytułu nieterminowego wykonania przedmiotu umowy lub nieterminowego usunięcia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wad oraz za nieterminowe udzielanie odpowiedzi na pytania i inne obowiązki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wynikające z umowy, w wysokości 0,5% wynagrodzenia brutto ustalonego w § 5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ust. 1 niniejszej umowy za każdy dzień zwłoki.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2) z tytułu odstąpienia od umowy przez jedną ze Stron, z przyczyn leżących po stronie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Wykonawcy w wysokości 20% wynagrodzenia brutto, ustalonego w § 5 ust. 1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niniejszej umowy.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2. Zamawiający zapłaci Wykonawcy karę umowną z tytułu odstąpienia od umowy przez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jedną ze Stron z przyczyn leżących po stronie Zamawiającemu w wysokości 20%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wynagrodzenia brutto, ustalonego w § 5 ust. 1 niniejszej umowy.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3. Należności z tytułu kar umownych mogą zostać potrącone z dowolnej wierzytelności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Wykonawcy w szczególności z tytułu należnego wynagrodzenia za wykonanie przedmiotu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niniejszej Umowy.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4. Strony zastrzegają sobie możliwość dochodzenia odszkodowania na zasadach ogólnych w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przypadku nie pokrycia przez kary umowne powstałych szkód.</w:t>
      </w:r>
    </w:p>
    <w:p w:rsidR="00D740EF" w:rsidRDefault="00D74A69" w:rsidP="00D74A69">
      <w:pPr>
        <w:spacing w:after="0" w:line="240" w:lineRule="auto"/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</w:pP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="00D740EF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t xml:space="preserve">                                                                  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t>§ 12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br/>
        <w:t>Prawa autorskie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1. W ramach wynagrodzenia umownego określonego w § 5 niniejszej umowy, Wykonawca: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lastRenderedPageBreak/>
        <w:t>1) przenosi na Zamawiającego - autorskie prawa majątkowe do dokumentacji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projektowej i kosztorysowej oraz do wszystkich utworów w rozumieniu ustawy o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Prawie autorskim i prawach pokrewnych, wytworzonych w trakcie realizacji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przedmiotu umowy w szczególności takich jak: raporty, mapy, wykresy, rysunki,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plany, dane statystyczne, ekspertyzy, obliczenia i inne dokumenty powstałe przy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realizacji umowy, zwanych dalej utworami;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2) zezwala Zamawiającemu do wykonywania przysługujących autorom dokumentacji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autorskich praw osobistych w zakresie dokonywania nowych opracowań, twórczych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przeróbek, adaptacji oraz opracowań dokumentacji, w tym usuwania jej wad jeżeli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autor odmówi Zamawiającemu ich wykonania, korzystania z opracowań utworów oraz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ich przeróbek oraz na rozporządzanie tymi opracowaniami i przeróbkami – zgoda na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wykonywania prawa zależnego.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2. Wykonawca oświadcza, że przysługują mu pełne prawa autorskie, o których mowa w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="00D740EF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pkt. 1 ust. 1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 xml:space="preserve"> do przedmiotu umowy. W przypadku korzystania z usług podwykonawców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Wykonawca zobowiązany jest przestawić Zamawiającemu dokument potwierdzający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przeniesienie na jego rzecz tychże praw.</w:t>
      </w:r>
      <w:r w:rsidRPr="00D74A69">
        <w:rPr>
          <w:rFonts w:ascii="CIDFont+F1" w:eastAsia="Times New Roman" w:hAnsi="CIDFont+F1" w:cs="Times New Roman"/>
          <w:color w:val="000000"/>
          <w:sz w:val="20"/>
          <w:szCs w:val="20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 xml:space="preserve">W przypadku </w:t>
      </w:r>
      <w:r w:rsidR="00D740EF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praw wskazanych w pkt. 1 ust.2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 xml:space="preserve"> Wykonawca dostarczy Zamawiającemu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oświadczenia poszczególnych autorów przedmiotu umowy wyrażające zgodę na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wykonywanie przypisanych im autorskich praw osobistych przez Zamawiającego.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3. Nabycie przez Zamawiającego praw, o których mowa w pkt 1, następuje z chwilą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faktycznego wydania przedmiotu umowy Zamawiającemu, oraz bez ograniczeń co do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terytorium, czasu, liczby egzemplarzy, w zakresie następujących pól eksploatacji: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1) użytkowania utworów na własny użytek, użytek swoich jednostek organizacyjnych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oraz użytek osób trzecich w celach związanych z realizacją zadań Zamawiającego,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2) utrwalenie utworów na wszelkich rodzajach nośników, a w szczególności na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nośnikach video, taśmie światłoczułej, magnetycznej, dyskach komputerowych oraz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wszystkich typach nośników przeznaczonych do zapisu cyfrowego ( np. CD, DVD,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Blue-ray, pendrive, itd.),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3) zwielokrotnianie utworów dowolną technika w dowolnej ilości, w tym techniką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magnetyczną na kasetach video, technika światłoczułą i cyfrową, techniką zapisu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komputerowego na wszystkich rodzajach nośników dostosowanych do tej samej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formy zapisu, wytwarzanie jakąkolwiek techniką egzemplarzy utworu, w tym techniką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drukarską, reprograficzną, zapisu magnetycznego oraz techniką cyfrową,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4) wprowadzanie utworów do pamięci komputera na dowolnej liczbie stanowisk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komputerowych oraz do sieci multimedialnej, telekomunikacyjnej, komputerowej,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w tym do Internetu,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5) wyświetlanie i publicznego odtwarzania utworu,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6) nadawanie całości lub wybranych fragmentów utworu za pomocą wizji lub fonii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przewodowej i bezprzewodowej przez stację naziemną,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7) nadawanie za pośrednictwem satelity,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8) reemisja,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9) wymiana nośników, na których utwór utrwalono,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10) wykorzystanie w utworach multimedialnych,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11) wykorzystywania całości lub fragmentów utworu do celów promocyjnych i reklamy,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12) wprowadzanie zmian, skrótów,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13) sporządzenie wersji obcojęzycznych, zarówno przy użyciu napisów, jak i lektora,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14) publiczne udostępnianie utworu w taki sposób, aby każdy mógł mieć do niego dostęp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w miejscu i czasie przez niego wybranym.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4. Równocześnie z nabyciem autorskich praw majątkowych do utworów, Zamawiający,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nabywa własność wszystkich egzemplarzy, na których utwory zostały utrwalone.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lastRenderedPageBreak/>
        <w:t>5. Wykonawca zobowiązuje się, że wykonując umowę będzie przestrzegał przepisów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ustawy z dnia 4 lutego 1994 r. – o prawie autorskim i prawach i nie naruszy praw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majątkowych osób trzecich, a utwory przekaże Zamawiającemu w stanie wolnym od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obciążeń prawami tych osób.</w:t>
      </w:r>
    </w:p>
    <w:p w:rsidR="00D740EF" w:rsidRDefault="00D74A69" w:rsidP="00D74A69">
      <w:pPr>
        <w:spacing w:after="0" w:line="240" w:lineRule="auto"/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</w:pP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="00D740EF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t xml:space="preserve">                                                                       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t>§ 13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br/>
        <w:t>Zobowiązanie do poufności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Wszelkie dane i informacje uzyskane przez Wykonawcę w związku z wykonywaniem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niniejszej umowy na temat stanu, organizacji i interesów Zamawiającego nie zostaną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ujawnione, udostępnione lub upublicznione ani w części ani w całości bez pisemnej zgody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Zamawiającemu, o ile nie wynika to z niniejszej umowy lub nie służy jej realizacji.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Zamawiający oświadcza, że wypełnił obowiązki informacyjne przewidziane w art. 13 lub 14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RODO (rozporządzenia Parlamentu Europejskiego i Rady (UE) 2016/679 z dn. 27 kwietnia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2016 r. w sprawie ochrony osób fizycznych w związku z przetwarzaniem danych osobowych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i w sprawie swobodnego przepływu takich danych oraz uchylenie dyrektywy 95/46/WE</w:t>
      </w:r>
      <w:r w:rsidRPr="00D74A69">
        <w:rPr>
          <w:rFonts w:ascii="CIDFont+F1" w:eastAsia="Times New Roman" w:hAnsi="CIDFont+F1" w:cs="Times New Roman"/>
          <w:color w:val="000000"/>
          <w:sz w:val="20"/>
          <w:szCs w:val="20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wobec osób fizycznych, od których dane osobowe bezpośrednio lub pośrednio pozyskał w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celu ubiegania się o udzielenie niniejszego zamówienia publicznego.</w:t>
      </w:r>
    </w:p>
    <w:p w:rsidR="00D740EF" w:rsidRDefault="00D74A69" w:rsidP="00D74A69">
      <w:pPr>
        <w:spacing w:after="0" w:line="240" w:lineRule="auto"/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</w:pP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="00D740EF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t xml:space="preserve">                                                                     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t>§ 14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br/>
        <w:t>Zmiana postanowień umowy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1. Strony przewidują zmianę postanowień Umowy w szczególności gdy wystąpią następujące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okoliczności mające wpływ na wykonanie Przedmiotu Umowy w następujących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przypadkach: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1) wystąpienia siły wyższej, to znaczy niezależnego od Stron losowego zdarzenia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zewnętrznego, które było niemożliwe do przewidzenia w momencie zawarcia Umowy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i któremu nie można było zapobiec mimo dochowania należytej staranności,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2) przekroczenia przewidzianych przepisami prawa terminów trwania procedur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 xml:space="preserve">administracyjnych, liczonych zgodnie z </w:t>
      </w:r>
      <w:r w:rsidR="0031770B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 xml:space="preserve">zasadami określonymi w kodeksie 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postępowania administracyjnego,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3) szczególnie uzasadnionych trudności w pozyskiwaniu materiałów wyjściowych do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wykonania przedmiotu Umowy,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4) zmiany przepisów prawa,</w:t>
      </w:r>
    </w:p>
    <w:p w:rsidR="00D740EF" w:rsidRDefault="00D740EF" w:rsidP="00D74A69">
      <w:pPr>
        <w:spacing w:after="0" w:line="240" w:lineRule="auto"/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</w:pPr>
      <w:r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 xml:space="preserve">5) za </w:t>
      </w:r>
      <w:r w:rsidR="0031770B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 xml:space="preserve">obopólną </w:t>
      </w:r>
      <w:r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 xml:space="preserve">zgodą </w:t>
      </w:r>
      <w:r w:rsidR="0031770B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Zamawiającego i Wykonawcy w szczególnych sytuacjach nie wymienionych w pkt. 1) – 4)</w:t>
      </w:r>
    </w:p>
    <w:p w:rsidR="00D740EF" w:rsidRDefault="00D74A69" w:rsidP="00D74A69">
      <w:pPr>
        <w:spacing w:after="0" w:line="240" w:lineRule="auto"/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</w:pP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="00D740EF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t xml:space="preserve">                                                                     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t>§ 15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br/>
        <w:t>Rozstrzyganie sporów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Spory mogące wyniknąć w związku z realizacją niniejszej umowy Strony poddają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rozstrzygnięciu przez sąd miej</w:t>
      </w:r>
      <w:r w:rsidR="008F3C9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scowo właściwy dla Zamawiającego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.</w:t>
      </w:r>
    </w:p>
    <w:p w:rsidR="008F3C99" w:rsidRDefault="00D74A69" w:rsidP="00D74A69">
      <w:pPr>
        <w:spacing w:after="0" w:line="240" w:lineRule="auto"/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</w:pP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</w:r>
      <w:r w:rsidR="00D740EF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t xml:space="preserve">                                                                     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t>§ 16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br/>
        <w:t>Postanowienia końcowe</w:t>
      </w:r>
      <w:r w:rsidRPr="00D74A6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br/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1. W sprawach nieuregulowanych niniejszą umową mają zastosowanie odpowiednie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przepisy Kodeksu Cywilnego.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2. Wszelkie zmiany jak i uzupełnienie Umowy muszą być dokonywane wyłącznie w formie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pisemnego aneksu podpisanego przez obie Strony (forma pisemna pod rygorem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nieważności).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3. Um</w:t>
      </w:r>
      <w:r w:rsidR="00D740EF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owa została sporządzona w dwóch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 xml:space="preserve"> jednobrzmiących egzemplarzach, z których jeden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otrzymuj</w:t>
      </w:r>
      <w:r w:rsidR="00D740EF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>e Wykonawca i jeden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t xml:space="preserve"> Zamawiający.</w:t>
      </w:r>
    </w:p>
    <w:p w:rsidR="00D74A69" w:rsidRPr="00D74A69" w:rsidRDefault="00D74A69" w:rsidP="00D74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lastRenderedPageBreak/>
        <w:br/>
        <w:t>Załączniki: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Załącznik nr 1 – Zapytanie ofertowe</w:t>
      </w:r>
      <w:r w:rsidRPr="00D74A69">
        <w:rPr>
          <w:rFonts w:ascii="CIDFont+F1" w:eastAsia="Times New Roman" w:hAnsi="CIDFont+F1" w:cs="Times New Roman"/>
          <w:color w:val="000000"/>
          <w:sz w:val="24"/>
          <w:szCs w:val="24"/>
          <w:lang w:eastAsia="pl-PL"/>
        </w:rPr>
        <w:br/>
        <w:t>Załącznik nr 3 – Oferta Wykonawcy</w:t>
      </w:r>
    </w:p>
    <w:p w:rsidR="00A95A97" w:rsidRDefault="00A95A97"/>
    <w:p w:rsidR="008F3C99" w:rsidRDefault="008F3C99"/>
    <w:p w:rsidR="008F3C99" w:rsidRDefault="008F3C99">
      <w:r>
        <w:t>…………………………………………………………………….                                 …………………………………………………………</w:t>
      </w:r>
    </w:p>
    <w:p w:rsidR="008F3C99" w:rsidRPr="008F3C99" w:rsidRDefault="008F3C99">
      <w:pPr>
        <w:rPr>
          <w:rFonts w:ascii="Times New Roman" w:hAnsi="Times New Roman" w:cs="Times New Roman"/>
          <w:sz w:val="24"/>
          <w:szCs w:val="24"/>
        </w:rPr>
      </w:pPr>
      <w:r w:rsidRPr="008F3C99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F3C99">
        <w:rPr>
          <w:rFonts w:ascii="Times New Roman" w:hAnsi="Times New Roman" w:cs="Times New Roman"/>
          <w:sz w:val="24"/>
          <w:szCs w:val="24"/>
        </w:rPr>
        <w:t xml:space="preserve">   Zamawiający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Wykonawca</w:t>
      </w:r>
    </w:p>
    <w:sectPr w:rsidR="008F3C99" w:rsidRPr="008F3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IDFont+F2">
    <w:altName w:val="Times New Roman"/>
    <w:panose1 w:val="00000000000000000000"/>
    <w:charset w:val="00"/>
    <w:family w:val="roman"/>
    <w:notTrueType/>
    <w:pitch w:val="default"/>
  </w:font>
  <w:font w:name="CIDFont+F5">
    <w:altName w:val="Times New Roman"/>
    <w:panose1 w:val="00000000000000000000"/>
    <w:charset w:val="00"/>
    <w:family w:val="roman"/>
    <w:notTrueType/>
    <w:pitch w:val="default"/>
  </w:font>
  <w:font w:name="CIDFont+F6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A69"/>
    <w:rsid w:val="001E2A14"/>
    <w:rsid w:val="001E728E"/>
    <w:rsid w:val="0031770B"/>
    <w:rsid w:val="003B1C74"/>
    <w:rsid w:val="005454EE"/>
    <w:rsid w:val="005C71AA"/>
    <w:rsid w:val="0061148C"/>
    <w:rsid w:val="008E4988"/>
    <w:rsid w:val="008F3C99"/>
    <w:rsid w:val="00A95A97"/>
    <w:rsid w:val="00C87B0D"/>
    <w:rsid w:val="00D740EF"/>
    <w:rsid w:val="00D74A69"/>
    <w:rsid w:val="00E32E67"/>
    <w:rsid w:val="00E875F5"/>
    <w:rsid w:val="00F6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AA308-1DE5-496E-AD5F-D44DA6291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0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4097</Words>
  <Characters>24584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</dc:creator>
  <cp:keywords/>
  <dc:description/>
  <cp:lastModifiedBy>Maciej</cp:lastModifiedBy>
  <cp:revision>3</cp:revision>
  <dcterms:created xsi:type="dcterms:W3CDTF">2022-07-11T09:34:00Z</dcterms:created>
  <dcterms:modified xsi:type="dcterms:W3CDTF">2022-07-15T14:21:00Z</dcterms:modified>
</cp:coreProperties>
</file>